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055" w:rsidRDefault="00FC0055" w:rsidP="00F43518">
      <w:pPr>
        <w:jc w:val="center"/>
        <w:rPr>
          <w:rFonts w:ascii="Arial Black" w:hAnsi="Arial Black"/>
          <w:sz w:val="36"/>
          <w:szCs w:val="36"/>
        </w:rPr>
      </w:pPr>
      <w:r w:rsidRPr="00FC0055">
        <w:rPr>
          <w:rFonts w:ascii="Arial Black" w:hAnsi="Arial Black"/>
          <w:sz w:val="36"/>
          <w:szCs w:val="36"/>
        </w:rPr>
        <w:t>Spelling In the Classroom Idea Bank</w:t>
      </w:r>
    </w:p>
    <w:p w:rsidR="00EE5F6A" w:rsidRPr="00EE5F6A" w:rsidRDefault="00EE5F6A" w:rsidP="008C743F">
      <w:pPr>
        <w:spacing w:after="0"/>
        <w:jc w:val="center"/>
        <w:rPr>
          <w:rFonts w:ascii="Arial Narrow" w:hAnsi="Arial Narrow"/>
          <w:b/>
          <w:sz w:val="28"/>
          <w:szCs w:val="28"/>
        </w:rPr>
      </w:pPr>
      <w:r w:rsidRPr="00EE5F6A">
        <w:rPr>
          <w:rFonts w:ascii="Arial Narrow" w:hAnsi="Arial Narrow"/>
          <w:b/>
          <w:sz w:val="28"/>
          <w:szCs w:val="28"/>
        </w:rPr>
        <w:t>Created by Erin Schreiner</w:t>
      </w:r>
    </w:p>
    <w:p w:rsidR="00EE3D15" w:rsidRDefault="00B24B67" w:rsidP="008C743F">
      <w:pPr>
        <w:spacing w:after="0"/>
        <w:jc w:val="center"/>
        <w:rPr>
          <w:rFonts w:ascii="Arial Narrow" w:hAnsi="Arial Narrow"/>
          <w:b/>
        </w:rPr>
      </w:pPr>
      <w:r w:rsidRPr="00EE3D15">
        <w:rPr>
          <w:rFonts w:ascii="Arial Narrow" w:hAnsi="Arial Narrow"/>
          <w:b/>
        </w:rPr>
        <w:t>Additional material</w:t>
      </w:r>
      <w:r w:rsidR="00EE5F6A" w:rsidRPr="00EE3D15">
        <w:rPr>
          <w:rFonts w:ascii="Arial Narrow" w:hAnsi="Arial Narrow"/>
          <w:b/>
        </w:rPr>
        <w:t xml:space="preserve"> by Andy Flaherty</w:t>
      </w:r>
    </w:p>
    <w:p w:rsidR="008C743F" w:rsidRPr="00EE3D15" w:rsidRDefault="008C743F" w:rsidP="008C743F">
      <w:pPr>
        <w:spacing w:after="0"/>
        <w:jc w:val="center"/>
        <w:rPr>
          <w:rFonts w:ascii="Arial Narrow" w:hAnsi="Arial Narrow"/>
          <w:b/>
        </w:rPr>
      </w:pPr>
    </w:p>
    <w:p w:rsidR="00F43518" w:rsidRDefault="00EE5F6A" w:rsidP="008C743F">
      <w:pPr>
        <w:rPr>
          <w:rFonts w:ascii="Arial" w:hAnsi="Arial" w:cs="Arial"/>
          <w:b/>
          <w:sz w:val="32"/>
          <w:szCs w:val="32"/>
        </w:rPr>
      </w:pPr>
      <w:r>
        <w:rPr>
          <w:rFonts w:ascii="Arial" w:hAnsi="Arial" w:cs="Arial"/>
          <w:b/>
          <w:sz w:val="32"/>
          <w:szCs w:val="32"/>
        </w:rPr>
        <w:t>Spelling Bee Poster Competition</w:t>
      </w:r>
    </w:p>
    <w:p w:rsidR="00EE5F6A" w:rsidRDefault="00F43518" w:rsidP="00F43518">
      <w:pPr>
        <w:jc w:val="both"/>
        <w:rPr>
          <w:rFonts w:ascii="Arial" w:hAnsi="Arial" w:cs="Arial"/>
        </w:rPr>
      </w:pPr>
      <w:r>
        <w:rPr>
          <w:rFonts w:ascii="Arial" w:hAnsi="Arial" w:cs="Arial"/>
          <w:noProof/>
        </w:rPr>
        <w:drawing>
          <wp:anchor distT="0" distB="0" distL="114300" distR="114300" simplePos="0" relativeHeight="251667456" behindDoc="0" locked="0" layoutInCell="1" allowOverlap="1" wp14:anchorId="584CC5BC" wp14:editId="144AA24E">
            <wp:simplePos x="0" y="0"/>
            <wp:positionH relativeFrom="column">
              <wp:posOffset>16510</wp:posOffset>
            </wp:positionH>
            <wp:positionV relativeFrom="paragraph">
              <wp:posOffset>31750</wp:posOffset>
            </wp:positionV>
            <wp:extent cx="1560830" cy="1170940"/>
            <wp:effectExtent l="0" t="0" r="1270" b="0"/>
            <wp:wrapSquare wrapText="bothSides"/>
            <wp:docPr id="10" name="Picture 10" descr="C:\Users\Lindsay\AppData\Local\Microsoft\Windows\Temporary Internet Files\Content.IE5\3CXOCIY4\MC9004394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say\AppData\Local\Microsoft\Windows\Temporary Internet Files\Content.IE5\3CXOCIY4\MC900439459[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0830" cy="1170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4B">
        <w:rPr>
          <w:rFonts w:ascii="Arial" w:hAnsi="Arial" w:cs="Arial"/>
        </w:rPr>
        <w:t>S</w:t>
      </w:r>
      <w:r w:rsidR="00EE5F6A">
        <w:rPr>
          <w:rFonts w:ascii="Arial" w:hAnsi="Arial" w:cs="Arial"/>
        </w:rPr>
        <w:t xml:space="preserve">et up a competition to </w:t>
      </w:r>
      <w:r w:rsidR="00E833F0">
        <w:rPr>
          <w:rFonts w:ascii="Arial" w:hAnsi="Arial" w:cs="Arial"/>
        </w:rPr>
        <w:t>have students design</w:t>
      </w:r>
      <w:r w:rsidR="00EE5F6A">
        <w:rPr>
          <w:rFonts w:ascii="Arial" w:hAnsi="Arial" w:cs="Arial"/>
        </w:rPr>
        <w:t xml:space="preserve"> poster</w:t>
      </w:r>
      <w:r w:rsidR="00E833F0">
        <w:rPr>
          <w:rFonts w:ascii="Arial" w:hAnsi="Arial" w:cs="Arial"/>
        </w:rPr>
        <w:t>s</w:t>
      </w:r>
      <w:r w:rsidR="00EE5F6A">
        <w:rPr>
          <w:rFonts w:ascii="Arial" w:hAnsi="Arial" w:cs="Arial"/>
        </w:rPr>
        <w:t>.  Teachers engage all s</w:t>
      </w:r>
      <w:r w:rsidR="00E833F0">
        <w:rPr>
          <w:rFonts w:ascii="Arial" w:hAnsi="Arial" w:cs="Arial"/>
        </w:rPr>
        <w:t xml:space="preserve">tudents in a lesson that presents effective </w:t>
      </w:r>
      <w:r w:rsidR="00EE5F6A">
        <w:rPr>
          <w:rFonts w:ascii="Arial" w:hAnsi="Arial" w:cs="Arial"/>
        </w:rPr>
        <w:t xml:space="preserve">poster </w:t>
      </w:r>
      <w:r w:rsidR="00E833F0">
        <w:rPr>
          <w:rFonts w:ascii="Arial" w:hAnsi="Arial" w:cs="Arial"/>
        </w:rPr>
        <w:t>design</w:t>
      </w:r>
      <w:r w:rsidR="00267B4B">
        <w:rPr>
          <w:rFonts w:ascii="Arial" w:hAnsi="Arial" w:cs="Arial"/>
        </w:rPr>
        <w:t>s</w:t>
      </w:r>
      <w:r w:rsidR="00E833F0">
        <w:rPr>
          <w:rFonts w:ascii="Arial" w:hAnsi="Arial" w:cs="Arial"/>
        </w:rPr>
        <w:t xml:space="preserve"> </w:t>
      </w:r>
      <w:r w:rsidR="00EE5F6A">
        <w:rPr>
          <w:rFonts w:ascii="Arial" w:hAnsi="Arial" w:cs="Arial"/>
        </w:rPr>
        <w:t>and the elements</w:t>
      </w:r>
      <w:r w:rsidR="00E833F0">
        <w:rPr>
          <w:rFonts w:ascii="Arial" w:hAnsi="Arial" w:cs="Arial"/>
        </w:rPr>
        <w:t xml:space="preserve"> that students shoul</w:t>
      </w:r>
      <w:r w:rsidR="00267B4B">
        <w:rPr>
          <w:rFonts w:ascii="Arial" w:hAnsi="Arial" w:cs="Arial"/>
        </w:rPr>
        <w:t>d include in their individual</w:t>
      </w:r>
      <w:r w:rsidR="00E833F0">
        <w:rPr>
          <w:rFonts w:ascii="Arial" w:hAnsi="Arial" w:cs="Arial"/>
        </w:rPr>
        <w:t xml:space="preserve"> event posters. </w:t>
      </w:r>
      <w:r w:rsidR="00267B4B">
        <w:rPr>
          <w:rFonts w:ascii="Arial" w:hAnsi="Arial" w:cs="Arial"/>
        </w:rPr>
        <w:t>S</w:t>
      </w:r>
      <w:r w:rsidR="00EE5F6A">
        <w:rPr>
          <w:rFonts w:ascii="Arial" w:hAnsi="Arial" w:cs="Arial"/>
        </w:rPr>
        <w:t>tudents create posters that reflect the theme of the Spelling Bee: To Bee or N</w:t>
      </w:r>
      <w:r w:rsidR="00E833F0">
        <w:rPr>
          <w:rFonts w:ascii="Arial" w:hAnsi="Arial" w:cs="Arial"/>
        </w:rPr>
        <w:t>ot To Bee. P</w:t>
      </w:r>
      <w:r w:rsidR="00EE5F6A">
        <w:rPr>
          <w:rFonts w:ascii="Arial" w:hAnsi="Arial" w:cs="Arial"/>
        </w:rPr>
        <w:t>osters</w:t>
      </w:r>
      <w:r w:rsidR="00E833F0">
        <w:rPr>
          <w:rFonts w:ascii="Arial" w:hAnsi="Arial" w:cs="Arial"/>
        </w:rPr>
        <w:t xml:space="preserve"> are then</w:t>
      </w:r>
      <w:r w:rsidR="00267B4B">
        <w:rPr>
          <w:rFonts w:ascii="Arial" w:hAnsi="Arial" w:cs="Arial"/>
        </w:rPr>
        <w:t xml:space="preserve"> judged by a panel that </w:t>
      </w:r>
      <w:r w:rsidR="00EE5F6A">
        <w:rPr>
          <w:rFonts w:ascii="Arial" w:hAnsi="Arial" w:cs="Arial"/>
        </w:rPr>
        <w:t>include</w:t>
      </w:r>
      <w:r w:rsidR="00267B4B">
        <w:rPr>
          <w:rFonts w:ascii="Arial" w:hAnsi="Arial" w:cs="Arial"/>
        </w:rPr>
        <w:t>s students</w:t>
      </w:r>
      <w:r w:rsidR="00EE5F6A">
        <w:rPr>
          <w:rFonts w:ascii="Arial" w:hAnsi="Arial" w:cs="Arial"/>
        </w:rPr>
        <w:t>.  The winning poster is replicated and posted throughout the building to announce th</w:t>
      </w:r>
      <w:r w:rsidR="00267B4B">
        <w:rPr>
          <w:rFonts w:ascii="Arial" w:hAnsi="Arial" w:cs="Arial"/>
        </w:rPr>
        <w:t>e school</w:t>
      </w:r>
      <w:r>
        <w:rPr>
          <w:rFonts w:ascii="Arial" w:hAnsi="Arial" w:cs="Arial"/>
        </w:rPr>
        <w:t>-</w:t>
      </w:r>
      <w:r w:rsidR="00267B4B">
        <w:rPr>
          <w:rFonts w:ascii="Arial" w:hAnsi="Arial" w:cs="Arial"/>
        </w:rPr>
        <w:t>wide Bee.  Offer prizes</w:t>
      </w:r>
      <w:r w:rsidR="00EE5F6A">
        <w:rPr>
          <w:rFonts w:ascii="Arial" w:hAnsi="Arial" w:cs="Arial"/>
        </w:rPr>
        <w:t xml:space="preserve"> for best poster and possibly a runner up.  This is a great way to involve all students not just those in the competition.</w:t>
      </w:r>
    </w:p>
    <w:p w:rsidR="00EE3D15" w:rsidRDefault="00EE3D15" w:rsidP="00F43518">
      <w:pPr>
        <w:jc w:val="both"/>
        <w:rPr>
          <w:rFonts w:ascii="Arial" w:hAnsi="Arial" w:cs="Arial"/>
          <w:b/>
        </w:rPr>
      </w:pPr>
      <w:r>
        <w:rPr>
          <w:rFonts w:ascii="Arial" w:hAnsi="Arial" w:cs="Arial"/>
          <w:b/>
        </w:rPr>
        <w:t xml:space="preserve">Posters </w:t>
      </w:r>
      <w:r w:rsidR="00267B4B">
        <w:rPr>
          <w:rFonts w:ascii="Arial" w:hAnsi="Arial" w:cs="Arial"/>
          <w:b/>
        </w:rPr>
        <w:t xml:space="preserve">might </w:t>
      </w:r>
      <w:r>
        <w:rPr>
          <w:rFonts w:ascii="Arial" w:hAnsi="Arial" w:cs="Arial"/>
          <w:b/>
        </w:rPr>
        <w:t>include:</w:t>
      </w:r>
    </w:p>
    <w:p w:rsidR="00EE3D15" w:rsidRPr="00267B4B" w:rsidRDefault="00EE3D15" w:rsidP="00F43518">
      <w:pPr>
        <w:pStyle w:val="ListParagraph"/>
        <w:numPr>
          <w:ilvl w:val="0"/>
          <w:numId w:val="3"/>
        </w:numPr>
        <w:jc w:val="both"/>
        <w:rPr>
          <w:rFonts w:ascii="Arial" w:hAnsi="Arial" w:cs="Arial"/>
        </w:rPr>
      </w:pPr>
      <w:r w:rsidRPr="00267B4B">
        <w:rPr>
          <w:rFonts w:ascii="Arial" w:hAnsi="Arial" w:cs="Arial"/>
        </w:rPr>
        <w:t>Date, Time, and Location</w:t>
      </w:r>
      <w:r w:rsidR="00267B4B">
        <w:rPr>
          <w:rFonts w:ascii="Arial" w:hAnsi="Arial" w:cs="Arial"/>
        </w:rPr>
        <w:t xml:space="preserve"> </w:t>
      </w:r>
    </w:p>
    <w:p w:rsidR="00EE3D15" w:rsidRPr="00267B4B" w:rsidRDefault="00EE3D15" w:rsidP="00F43518">
      <w:pPr>
        <w:pStyle w:val="ListParagraph"/>
        <w:numPr>
          <w:ilvl w:val="0"/>
          <w:numId w:val="3"/>
        </w:numPr>
        <w:jc w:val="both"/>
        <w:rPr>
          <w:rFonts w:ascii="Arial" w:hAnsi="Arial" w:cs="Arial"/>
        </w:rPr>
      </w:pPr>
      <w:r w:rsidRPr="00267B4B">
        <w:rPr>
          <w:rFonts w:ascii="Arial" w:hAnsi="Arial" w:cs="Arial"/>
        </w:rPr>
        <w:t>Connection to Spelling Bee Theme</w:t>
      </w:r>
    </w:p>
    <w:p w:rsidR="00EE5F6A" w:rsidRPr="00267B4B" w:rsidRDefault="00EE3D15" w:rsidP="00F43518">
      <w:pPr>
        <w:pStyle w:val="ListParagraph"/>
        <w:numPr>
          <w:ilvl w:val="0"/>
          <w:numId w:val="3"/>
        </w:numPr>
        <w:jc w:val="both"/>
        <w:rPr>
          <w:rFonts w:ascii="Arial" w:hAnsi="Arial" w:cs="Arial"/>
        </w:rPr>
      </w:pPr>
      <w:r w:rsidRPr="00267B4B">
        <w:rPr>
          <w:rFonts w:ascii="Arial" w:hAnsi="Arial" w:cs="Arial"/>
        </w:rPr>
        <w:t>Graphic element</w:t>
      </w:r>
      <w:r w:rsidR="00267B4B">
        <w:rPr>
          <w:rFonts w:ascii="Arial" w:hAnsi="Arial" w:cs="Arial"/>
        </w:rPr>
        <w:t xml:space="preserve"> like drawings or photographs</w:t>
      </w:r>
    </w:p>
    <w:p w:rsidR="00EE3D15" w:rsidRPr="00EE3D15" w:rsidRDefault="00EE3D15" w:rsidP="00F43518">
      <w:pPr>
        <w:pStyle w:val="ListParagraph"/>
        <w:jc w:val="both"/>
        <w:rPr>
          <w:rFonts w:ascii="Arial" w:hAnsi="Arial" w:cs="Arial"/>
          <w:b/>
        </w:rPr>
      </w:pPr>
    </w:p>
    <w:p w:rsidR="00AB5710" w:rsidRPr="00FC0055" w:rsidRDefault="00AB5710" w:rsidP="00F43518">
      <w:pPr>
        <w:jc w:val="both"/>
        <w:rPr>
          <w:rFonts w:ascii="Arial" w:hAnsi="Arial" w:cs="Arial"/>
          <w:b/>
          <w:sz w:val="32"/>
          <w:szCs w:val="32"/>
        </w:rPr>
      </w:pPr>
      <w:r w:rsidRPr="00FC0055">
        <w:rPr>
          <w:rFonts w:ascii="Arial" w:hAnsi="Arial" w:cs="Arial"/>
          <w:b/>
          <w:sz w:val="32"/>
          <w:szCs w:val="32"/>
        </w:rPr>
        <w:t>Spelling Bee Themed Books</w:t>
      </w:r>
    </w:p>
    <w:p w:rsidR="00AB5710" w:rsidRDefault="00FC0055" w:rsidP="00F43518">
      <w:pPr>
        <w:jc w:val="both"/>
        <w:rPr>
          <w:rFonts w:ascii="Arial" w:hAnsi="Arial" w:cs="Arial"/>
        </w:rPr>
      </w:pPr>
      <w:r w:rsidRPr="00FC0055">
        <w:rPr>
          <w:rFonts w:ascii="Arial" w:hAnsi="Arial" w:cs="Arial"/>
          <w:noProof/>
        </w:rPr>
        <w:drawing>
          <wp:anchor distT="0" distB="0" distL="114300" distR="114300" simplePos="0" relativeHeight="251658240" behindDoc="0" locked="0" layoutInCell="1" allowOverlap="1" wp14:anchorId="0E41381F" wp14:editId="7712B00F">
            <wp:simplePos x="0" y="0"/>
            <wp:positionH relativeFrom="column">
              <wp:posOffset>20955</wp:posOffset>
            </wp:positionH>
            <wp:positionV relativeFrom="paragraph">
              <wp:posOffset>36195</wp:posOffset>
            </wp:positionV>
            <wp:extent cx="1617980" cy="1170305"/>
            <wp:effectExtent l="0" t="0" r="1270" b="0"/>
            <wp:wrapSquare wrapText="bothSides"/>
            <wp:docPr id="1" name="Picture 1" descr="C:\Users\Schreiner\AppData\Local\Microsoft\Windows\Temporary Internet Files\Content.IE5\79P24542\MP9004390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reiner\AppData\Local\Microsoft\Windows\Temporary Internet Files\Content.IE5\79P24542\MP900439092[1].jpg"/>
                    <pic:cNvPicPr>
                      <a:picLocks noChangeAspect="1" noChangeArrowheads="1"/>
                    </pic:cNvPicPr>
                  </pic:nvPicPr>
                  <pic:blipFill>
                    <a:blip r:embed="rId9"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6179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267B4B">
        <w:rPr>
          <w:rFonts w:ascii="Arial" w:hAnsi="Arial" w:cs="Arial"/>
        </w:rPr>
        <w:t xml:space="preserve">Teachers and students work together to </w:t>
      </w:r>
      <w:r w:rsidR="00AB5710" w:rsidRPr="00FC0055">
        <w:rPr>
          <w:rFonts w:ascii="Arial" w:hAnsi="Arial" w:cs="Arial"/>
        </w:rPr>
        <w:t>create a library of spe</w:t>
      </w:r>
      <w:r w:rsidR="00267B4B">
        <w:rPr>
          <w:rFonts w:ascii="Arial" w:hAnsi="Arial" w:cs="Arial"/>
        </w:rPr>
        <w:t xml:space="preserve">lling bee themed books that </w:t>
      </w:r>
      <w:r w:rsidR="00AB5710" w:rsidRPr="00FC0055">
        <w:rPr>
          <w:rFonts w:ascii="Arial" w:hAnsi="Arial" w:cs="Arial"/>
        </w:rPr>
        <w:t>students can select from</w:t>
      </w:r>
      <w:r w:rsidR="00267B4B">
        <w:rPr>
          <w:rFonts w:ascii="Arial" w:hAnsi="Arial" w:cs="Arial"/>
        </w:rPr>
        <w:t xml:space="preserve"> for individual reading or as a class</w:t>
      </w:r>
      <w:r w:rsidR="00AB5710" w:rsidRPr="00FC0055">
        <w:rPr>
          <w:rFonts w:ascii="Arial" w:hAnsi="Arial" w:cs="Arial"/>
        </w:rPr>
        <w:t xml:space="preserve">, </w:t>
      </w:r>
      <w:r w:rsidR="00F71E66">
        <w:rPr>
          <w:rFonts w:ascii="Arial" w:hAnsi="Arial" w:cs="Arial"/>
        </w:rPr>
        <w:t xml:space="preserve">perhaps </w:t>
      </w:r>
      <w:r w:rsidR="00AB5710" w:rsidRPr="00FC0055">
        <w:rPr>
          <w:rFonts w:ascii="Arial" w:hAnsi="Arial" w:cs="Arial"/>
        </w:rPr>
        <w:t>offering them extra credi</w:t>
      </w:r>
      <w:r w:rsidR="00F71E66">
        <w:rPr>
          <w:rFonts w:ascii="Arial" w:hAnsi="Arial" w:cs="Arial"/>
        </w:rPr>
        <w:t>t for reading and reporting on</w:t>
      </w:r>
      <w:r w:rsidR="00AB5710" w:rsidRPr="00FC0055">
        <w:rPr>
          <w:rFonts w:ascii="Arial" w:hAnsi="Arial" w:cs="Arial"/>
        </w:rPr>
        <w:t xml:space="preserve"> these books.  Often, once students see spelling bees represented in books they take more of an interest in the prospect of the bee.</w:t>
      </w:r>
    </w:p>
    <w:p w:rsidR="00F43518" w:rsidRPr="00FC0055" w:rsidRDefault="00F43518" w:rsidP="00F43518">
      <w:pPr>
        <w:jc w:val="both"/>
        <w:rPr>
          <w:rFonts w:ascii="Arial" w:hAnsi="Arial" w:cs="Arial"/>
        </w:rPr>
      </w:pPr>
    </w:p>
    <w:p w:rsidR="00AB5710" w:rsidRPr="00FC0055" w:rsidRDefault="00AB5710" w:rsidP="00F43518">
      <w:pPr>
        <w:jc w:val="both"/>
        <w:rPr>
          <w:rFonts w:ascii="Arial" w:hAnsi="Arial" w:cs="Arial"/>
          <w:b/>
        </w:rPr>
      </w:pPr>
      <w:r w:rsidRPr="00FC0055">
        <w:rPr>
          <w:rFonts w:ascii="Arial" w:hAnsi="Arial" w:cs="Arial"/>
          <w:b/>
        </w:rPr>
        <w:t>Possible books include:</w:t>
      </w:r>
    </w:p>
    <w:p w:rsidR="00810186" w:rsidRPr="00FC0055" w:rsidRDefault="00AB5710" w:rsidP="00F43518">
      <w:pPr>
        <w:pStyle w:val="ListParagraph"/>
        <w:numPr>
          <w:ilvl w:val="0"/>
          <w:numId w:val="1"/>
        </w:numPr>
        <w:jc w:val="both"/>
        <w:rPr>
          <w:rFonts w:ascii="Arial" w:hAnsi="Arial" w:cs="Arial"/>
        </w:rPr>
      </w:pPr>
      <w:r w:rsidRPr="00FC0055">
        <w:rPr>
          <w:rFonts w:ascii="Arial" w:hAnsi="Arial" w:cs="Arial"/>
          <w:i/>
        </w:rPr>
        <w:t>I Put a Spell on You</w:t>
      </w:r>
      <w:r w:rsidRPr="00FC0055">
        <w:rPr>
          <w:rFonts w:ascii="Arial" w:hAnsi="Arial" w:cs="Arial"/>
        </w:rPr>
        <w:t xml:space="preserve"> by Adam </w:t>
      </w:r>
      <w:proofErr w:type="spellStart"/>
      <w:r w:rsidRPr="00FC0055">
        <w:rPr>
          <w:rFonts w:ascii="Arial" w:hAnsi="Arial" w:cs="Arial"/>
        </w:rPr>
        <w:t>Selzer</w:t>
      </w:r>
      <w:proofErr w:type="spellEnd"/>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Spelldown</w:t>
      </w:r>
      <w:r w:rsidRPr="00FC0055">
        <w:rPr>
          <w:rFonts w:ascii="Arial" w:hAnsi="Arial" w:cs="Arial"/>
        </w:rPr>
        <w:t xml:space="preserve"> by </w:t>
      </w:r>
      <w:proofErr w:type="spellStart"/>
      <w:r w:rsidRPr="00FC0055">
        <w:rPr>
          <w:rFonts w:ascii="Arial" w:hAnsi="Arial" w:cs="Arial"/>
        </w:rPr>
        <w:t>Karon</w:t>
      </w:r>
      <w:proofErr w:type="spellEnd"/>
      <w:r w:rsidRPr="00FC0055">
        <w:rPr>
          <w:rFonts w:ascii="Arial" w:hAnsi="Arial" w:cs="Arial"/>
        </w:rPr>
        <w:t xml:space="preserve"> </w:t>
      </w:r>
      <w:proofErr w:type="spellStart"/>
      <w:r w:rsidRPr="00FC0055">
        <w:rPr>
          <w:rFonts w:ascii="Arial" w:hAnsi="Arial" w:cs="Arial"/>
        </w:rPr>
        <w:t>Luddy</w:t>
      </w:r>
      <w:proofErr w:type="spellEnd"/>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 xml:space="preserve">The </w:t>
      </w:r>
      <w:proofErr w:type="spellStart"/>
      <w:r w:rsidRPr="00FC0055">
        <w:rPr>
          <w:rFonts w:ascii="Arial" w:hAnsi="Arial" w:cs="Arial"/>
          <w:i/>
        </w:rPr>
        <w:t>Berenstain</w:t>
      </w:r>
      <w:proofErr w:type="spellEnd"/>
      <w:r w:rsidRPr="00FC0055">
        <w:rPr>
          <w:rFonts w:ascii="Arial" w:hAnsi="Arial" w:cs="Arial"/>
          <w:i/>
        </w:rPr>
        <w:t xml:space="preserve"> Bears and The Big Spelling Bee</w:t>
      </w:r>
      <w:r w:rsidRPr="00FC0055">
        <w:rPr>
          <w:rFonts w:ascii="Arial" w:hAnsi="Arial" w:cs="Arial"/>
        </w:rPr>
        <w:t xml:space="preserve"> by Stan and Jan </w:t>
      </w:r>
      <w:proofErr w:type="spellStart"/>
      <w:r w:rsidRPr="00FC0055">
        <w:rPr>
          <w:rFonts w:ascii="Arial" w:hAnsi="Arial" w:cs="Arial"/>
        </w:rPr>
        <w:t>Berenstain</w:t>
      </w:r>
      <w:proofErr w:type="spellEnd"/>
    </w:p>
    <w:p w:rsidR="00AB5710" w:rsidRPr="00FC0055" w:rsidRDefault="00AB5710" w:rsidP="00F43518">
      <w:pPr>
        <w:pStyle w:val="ListParagraph"/>
        <w:numPr>
          <w:ilvl w:val="0"/>
          <w:numId w:val="1"/>
        </w:numPr>
        <w:jc w:val="both"/>
        <w:rPr>
          <w:rFonts w:ascii="Arial" w:hAnsi="Arial" w:cs="Arial"/>
        </w:rPr>
      </w:pPr>
      <w:r w:rsidRPr="00FC0055">
        <w:rPr>
          <w:rFonts w:ascii="Arial" w:hAnsi="Arial" w:cs="Arial"/>
          <w:i/>
        </w:rPr>
        <w:t xml:space="preserve">Pinky and Rex and the Spelling Bee </w:t>
      </w:r>
      <w:r w:rsidRPr="00FC0055">
        <w:rPr>
          <w:rFonts w:ascii="Arial" w:hAnsi="Arial" w:cs="Arial"/>
        </w:rPr>
        <w:t>By James Howe</w:t>
      </w:r>
    </w:p>
    <w:p w:rsidR="00AB5710" w:rsidRDefault="00AB5710" w:rsidP="00F43518">
      <w:pPr>
        <w:pStyle w:val="ListParagraph"/>
        <w:numPr>
          <w:ilvl w:val="0"/>
          <w:numId w:val="1"/>
        </w:numPr>
        <w:jc w:val="both"/>
        <w:rPr>
          <w:rFonts w:ascii="Arial" w:hAnsi="Arial" w:cs="Arial"/>
        </w:rPr>
      </w:pPr>
      <w:r w:rsidRPr="00FC0055">
        <w:rPr>
          <w:rFonts w:ascii="Arial" w:hAnsi="Arial" w:cs="Arial"/>
          <w:i/>
        </w:rPr>
        <w:t xml:space="preserve">The Spelling Bee </w:t>
      </w:r>
      <w:r w:rsidRPr="00FC0055">
        <w:rPr>
          <w:rFonts w:ascii="Arial" w:hAnsi="Arial" w:cs="Arial"/>
        </w:rPr>
        <w:t>By Brent Davis</w:t>
      </w:r>
    </w:p>
    <w:p w:rsidR="008C743F" w:rsidRDefault="008C743F" w:rsidP="008C743F">
      <w:pPr>
        <w:pStyle w:val="ListParagraph"/>
        <w:jc w:val="both"/>
        <w:rPr>
          <w:rFonts w:ascii="Arial" w:hAnsi="Arial" w:cs="Arial"/>
        </w:rPr>
      </w:pPr>
    </w:p>
    <w:p w:rsidR="00AB5710" w:rsidRPr="00FC0055" w:rsidRDefault="00AB5710" w:rsidP="00F43518">
      <w:pPr>
        <w:jc w:val="both"/>
        <w:rPr>
          <w:rFonts w:ascii="Arial" w:hAnsi="Arial" w:cs="Arial"/>
          <w:b/>
          <w:sz w:val="32"/>
          <w:szCs w:val="32"/>
        </w:rPr>
      </w:pPr>
      <w:r w:rsidRPr="00FC0055">
        <w:rPr>
          <w:rFonts w:ascii="Arial" w:hAnsi="Arial" w:cs="Arial"/>
          <w:b/>
          <w:sz w:val="32"/>
          <w:szCs w:val="32"/>
        </w:rPr>
        <w:lastRenderedPageBreak/>
        <w:t>Friday Bees</w:t>
      </w:r>
    </w:p>
    <w:p w:rsidR="00AB5710" w:rsidRPr="00FC0055" w:rsidRDefault="00F43518" w:rsidP="00F43518">
      <w:pPr>
        <w:jc w:val="both"/>
        <w:rPr>
          <w:rFonts w:ascii="Arial" w:hAnsi="Arial" w:cs="Arial"/>
        </w:rPr>
      </w:pPr>
      <w:r w:rsidRPr="00F43518">
        <w:rPr>
          <w:rFonts w:ascii="Arial" w:hAnsi="Arial" w:cs="Arial"/>
          <w:b/>
          <w:noProof/>
          <w:sz w:val="32"/>
          <w:szCs w:val="32"/>
        </w:rPr>
        <w:drawing>
          <wp:anchor distT="0" distB="0" distL="114300" distR="114300" simplePos="0" relativeHeight="251659264" behindDoc="0" locked="0" layoutInCell="1" allowOverlap="1" wp14:anchorId="784C052F" wp14:editId="176FCCFE">
            <wp:simplePos x="0" y="0"/>
            <wp:positionH relativeFrom="column">
              <wp:posOffset>-76835</wp:posOffset>
            </wp:positionH>
            <wp:positionV relativeFrom="paragraph">
              <wp:posOffset>35560</wp:posOffset>
            </wp:positionV>
            <wp:extent cx="1456055" cy="1181735"/>
            <wp:effectExtent l="0" t="0" r="0" b="0"/>
            <wp:wrapSquare wrapText="bothSides"/>
            <wp:docPr id="2" name="Picture 2" descr="C:\Users\Schreiner\AppData\Local\Microsoft\Windows\Temporary Internet Files\Content.IE5\IZA1U4II\MC9002921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reiner\AppData\Local\Microsoft\Windows\Temporary Internet Files\Content.IE5\IZA1U4II\MC900292108[1].wmf"/>
                    <pic:cNvPicPr>
                      <a:picLocks noChangeAspect="1" noChangeArrowheads="1"/>
                    </pic:cNvPicPr>
                  </pic:nvPicPr>
                  <pic:blipFill>
                    <a:blip r:embed="rId10"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56055"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66">
        <w:rPr>
          <w:rFonts w:ascii="Arial" w:hAnsi="Arial" w:cs="Arial"/>
        </w:rPr>
        <w:t xml:space="preserve">Add </w:t>
      </w:r>
      <w:r w:rsidR="00AB5710" w:rsidRPr="00FC0055">
        <w:rPr>
          <w:rFonts w:ascii="Arial" w:hAnsi="Arial" w:cs="Arial"/>
        </w:rPr>
        <w:t>weekly</w:t>
      </w:r>
      <w:r w:rsidR="00F71E66">
        <w:rPr>
          <w:rFonts w:ascii="Arial" w:hAnsi="Arial" w:cs="Arial"/>
        </w:rPr>
        <w:t xml:space="preserve"> competitions</w:t>
      </w:r>
      <w:r w:rsidR="00AB5710" w:rsidRPr="00FC0055">
        <w:rPr>
          <w:rFonts w:ascii="Arial" w:hAnsi="Arial" w:cs="Arial"/>
        </w:rPr>
        <w:t xml:space="preserve"> to your class by holding a mini spelling bee each Friday at the conclu</w:t>
      </w:r>
      <w:r w:rsidR="00F71E66">
        <w:rPr>
          <w:rFonts w:ascii="Arial" w:hAnsi="Arial" w:cs="Arial"/>
        </w:rPr>
        <w:t>sion of the day’s lessons.  Direct</w:t>
      </w:r>
      <w:r w:rsidR="00AB5710" w:rsidRPr="00FC0055">
        <w:rPr>
          <w:rFonts w:ascii="Arial" w:hAnsi="Arial" w:cs="Arial"/>
        </w:rPr>
        <w:t xml:space="preserve"> all students </w:t>
      </w:r>
      <w:r w:rsidR="00F71E66">
        <w:rPr>
          <w:rFonts w:ascii="Arial" w:hAnsi="Arial" w:cs="Arial"/>
        </w:rPr>
        <w:t xml:space="preserve">to stand next to their desks moving up and down the rows as they </w:t>
      </w:r>
      <w:r w:rsidR="00AB5710" w:rsidRPr="00FC0055">
        <w:rPr>
          <w:rFonts w:ascii="Arial" w:hAnsi="Arial" w:cs="Arial"/>
        </w:rPr>
        <w:t>spell</w:t>
      </w:r>
      <w:r w:rsidR="00F71E66">
        <w:rPr>
          <w:rFonts w:ascii="Arial" w:hAnsi="Arial" w:cs="Arial"/>
        </w:rPr>
        <w:t xml:space="preserve"> a word correctly</w:t>
      </w:r>
      <w:r w:rsidR="00AB5710" w:rsidRPr="00FC0055">
        <w:rPr>
          <w:rFonts w:ascii="Arial" w:hAnsi="Arial" w:cs="Arial"/>
        </w:rPr>
        <w:t>.  Ask the students to sit once they get a word incorrect.  Knowing that they will have to sit back down makes many of them put a bit more effort into their spelling as standing is -- oddly -- a treat.</w:t>
      </w:r>
    </w:p>
    <w:p w:rsidR="00FC0055" w:rsidRPr="00FC0055" w:rsidRDefault="00FC0055" w:rsidP="00F43518">
      <w:pPr>
        <w:jc w:val="both"/>
        <w:rPr>
          <w:rFonts w:ascii="Arial" w:hAnsi="Arial" w:cs="Arial"/>
          <w:b/>
          <w:sz w:val="16"/>
          <w:szCs w:val="16"/>
        </w:rPr>
      </w:pPr>
    </w:p>
    <w:p w:rsidR="00AB5710" w:rsidRPr="00FC0055" w:rsidRDefault="00E833F0" w:rsidP="00F43518">
      <w:pPr>
        <w:jc w:val="both"/>
        <w:rPr>
          <w:rFonts w:ascii="Arial" w:hAnsi="Arial" w:cs="Arial"/>
          <w:b/>
          <w:sz w:val="32"/>
          <w:szCs w:val="32"/>
        </w:rPr>
      </w:pPr>
      <w:r>
        <w:rPr>
          <w:rFonts w:ascii="Arial" w:hAnsi="Arial" w:cs="Arial"/>
          <w:b/>
          <w:sz w:val="32"/>
          <w:szCs w:val="32"/>
        </w:rPr>
        <w:t xml:space="preserve">Spelling Bee </w:t>
      </w:r>
      <w:r w:rsidR="00AB5710" w:rsidRPr="00FC0055">
        <w:rPr>
          <w:rFonts w:ascii="Arial" w:hAnsi="Arial" w:cs="Arial"/>
          <w:b/>
          <w:sz w:val="32"/>
          <w:szCs w:val="32"/>
        </w:rPr>
        <w:t>Journal</w:t>
      </w:r>
      <w:r>
        <w:rPr>
          <w:rFonts w:ascii="Arial" w:hAnsi="Arial" w:cs="Arial"/>
          <w:b/>
          <w:sz w:val="32"/>
          <w:szCs w:val="32"/>
        </w:rPr>
        <w:t>s</w:t>
      </w:r>
    </w:p>
    <w:p w:rsidR="00AB5710" w:rsidRPr="00FC0055" w:rsidRDefault="008C743F" w:rsidP="00F43518">
      <w:pPr>
        <w:jc w:val="both"/>
        <w:rPr>
          <w:rFonts w:ascii="Arial" w:hAnsi="Arial" w:cs="Arial"/>
        </w:rPr>
      </w:pPr>
      <w:r>
        <w:rPr>
          <w:rFonts w:ascii="Arial" w:hAnsi="Arial" w:cs="Arial"/>
          <w:b/>
          <w:noProof/>
          <w:sz w:val="32"/>
          <w:szCs w:val="32"/>
        </w:rPr>
        <w:drawing>
          <wp:anchor distT="0" distB="0" distL="114300" distR="114300" simplePos="0" relativeHeight="251668480" behindDoc="0" locked="0" layoutInCell="1" allowOverlap="1" wp14:anchorId="482B3927" wp14:editId="3D3C6D14">
            <wp:simplePos x="0" y="0"/>
            <wp:positionH relativeFrom="column">
              <wp:posOffset>-635</wp:posOffset>
            </wp:positionH>
            <wp:positionV relativeFrom="paragraph">
              <wp:posOffset>91440</wp:posOffset>
            </wp:positionV>
            <wp:extent cx="1460500" cy="1285240"/>
            <wp:effectExtent l="0" t="0" r="6350" b="0"/>
            <wp:wrapSquare wrapText="bothSides"/>
            <wp:docPr id="11" name="Picture 11" descr="C:\Users\Lindsay\AppData\Local\Microsoft\Windows\Temporary Internet Files\Content.IE5\0QC8WBBF\MC9000713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say\AppData\Local\Microsoft\Windows\Temporary Internet Files\Content.IE5\0QC8WBBF\MC90007139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0500"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1E66">
        <w:rPr>
          <w:rFonts w:ascii="Arial" w:hAnsi="Arial" w:cs="Arial"/>
        </w:rPr>
        <w:t>S</w:t>
      </w:r>
      <w:r w:rsidR="00AB5710" w:rsidRPr="00FC0055">
        <w:rPr>
          <w:rFonts w:ascii="Arial" w:hAnsi="Arial" w:cs="Arial"/>
        </w:rPr>
        <w:t xml:space="preserve">tudents </w:t>
      </w:r>
      <w:r w:rsidR="00F71E66">
        <w:rPr>
          <w:rFonts w:ascii="Arial" w:hAnsi="Arial" w:cs="Arial"/>
        </w:rPr>
        <w:t xml:space="preserve">do </w:t>
      </w:r>
      <w:r w:rsidR="00AB5710" w:rsidRPr="00FC0055">
        <w:rPr>
          <w:rFonts w:ascii="Arial" w:hAnsi="Arial" w:cs="Arial"/>
        </w:rPr>
        <w:t>informa</w:t>
      </w:r>
      <w:r w:rsidR="00F71E66">
        <w:rPr>
          <w:rFonts w:ascii="Arial" w:hAnsi="Arial" w:cs="Arial"/>
        </w:rPr>
        <w:t>l writing</w:t>
      </w:r>
      <w:r w:rsidR="00E833F0">
        <w:rPr>
          <w:rFonts w:ascii="Arial" w:hAnsi="Arial" w:cs="Arial"/>
        </w:rPr>
        <w:t xml:space="preserve"> in</w:t>
      </w:r>
      <w:r w:rsidR="00EE3D15">
        <w:rPr>
          <w:rFonts w:ascii="Arial" w:hAnsi="Arial" w:cs="Arial"/>
        </w:rPr>
        <w:t xml:space="preserve"> their</w:t>
      </w:r>
      <w:r w:rsidR="00AB5710" w:rsidRPr="00FC0055">
        <w:rPr>
          <w:rFonts w:ascii="Arial" w:hAnsi="Arial" w:cs="Arial"/>
        </w:rPr>
        <w:t xml:space="preserve"> journal</w:t>
      </w:r>
      <w:r w:rsidR="00E833F0">
        <w:rPr>
          <w:rFonts w:ascii="Arial" w:hAnsi="Arial" w:cs="Arial"/>
        </w:rPr>
        <w:t>s about spelling bees and spelling</w:t>
      </w:r>
      <w:r>
        <w:rPr>
          <w:rFonts w:ascii="Arial" w:hAnsi="Arial" w:cs="Arial"/>
        </w:rPr>
        <w:t>-</w:t>
      </w:r>
      <w:r w:rsidR="00E833F0">
        <w:rPr>
          <w:rFonts w:ascii="Arial" w:hAnsi="Arial" w:cs="Arial"/>
        </w:rPr>
        <w:t>based themes</w:t>
      </w:r>
      <w:r w:rsidR="00F71E66">
        <w:rPr>
          <w:rFonts w:ascii="Arial" w:hAnsi="Arial" w:cs="Arial"/>
        </w:rPr>
        <w:t>, perhaps connecting entries</w:t>
      </w:r>
      <w:r w:rsidR="00EE3D15">
        <w:rPr>
          <w:rFonts w:ascii="Arial" w:hAnsi="Arial" w:cs="Arial"/>
        </w:rPr>
        <w:t xml:space="preserve"> to the </w:t>
      </w:r>
      <w:r w:rsidR="00F71E66">
        <w:rPr>
          <w:rFonts w:ascii="Arial" w:hAnsi="Arial" w:cs="Arial"/>
        </w:rPr>
        <w:t xml:space="preserve">spelling-themed books by creating </w:t>
      </w:r>
      <w:r w:rsidR="00EE3D15">
        <w:rPr>
          <w:rFonts w:ascii="Arial" w:hAnsi="Arial" w:cs="Arial"/>
        </w:rPr>
        <w:t>reading journal entries</w:t>
      </w:r>
      <w:r w:rsidR="00F71E66">
        <w:rPr>
          <w:rFonts w:ascii="Arial" w:hAnsi="Arial" w:cs="Arial"/>
        </w:rPr>
        <w:t>.  In addition</w:t>
      </w:r>
      <w:r w:rsidR="00E833F0">
        <w:rPr>
          <w:rFonts w:ascii="Arial" w:hAnsi="Arial" w:cs="Arial"/>
        </w:rPr>
        <w:t xml:space="preserve">, </w:t>
      </w:r>
      <w:r w:rsidR="00F71E66">
        <w:rPr>
          <w:rFonts w:ascii="Arial" w:hAnsi="Arial" w:cs="Arial"/>
        </w:rPr>
        <w:t xml:space="preserve">you might </w:t>
      </w:r>
      <w:r w:rsidR="00E833F0">
        <w:rPr>
          <w:rFonts w:ascii="Arial" w:hAnsi="Arial" w:cs="Arial"/>
        </w:rPr>
        <w:t>have them focus</w:t>
      </w:r>
      <w:r w:rsidR="00F71E66">
        <w:rPr>
          <w:rFonts w:ascii="Arial" w:hAnsi="Arial" w:cs="Arial"/>
        </w:rPr>
        <w:t xml:space="preserve"> on designing a </w:t>
      </w:r>
      <w:r w:rsidR="00AB5710" w:rsidRPr="00FC0055">
        <w:rPr>
          <w:rFonts w:ascii="Arial" w:hAnsi="Arial" w:cs="Arial"/>
        </w:rPr>
        <w:t>hypothetical spelling bee trophy.  Ask each student to imagine the most awesome spelling bee trophy he/she can.  Instruct the students to write 4-6 sentences describing in EXCEPTIONAL detail what the trophy would look and feel like (they can even include smell if the trophy is made of something particularly aromatic).  After students have written this, allow them to draw their trophies or create mini-models of their trophies, perhaps offering them bonus points for doing so.</w:t>
      </w:r>
      <w:r w:rsidR="00B24B67">
        <w:rPr>
          <w:rFonts w:ascii="Arial" w:hAnsi="Arial" w:cs="Arial"/>
        </w:rPr>
        <w:t xml:space="preserve"> Extend writing about spelling bees into pre-writing on the need for spelling bees (or not), profiles on the type of students who compete, etc.</w:t>
      </w:r>
    </w:p>
    <w:p w:rsidR="00AB5710" w:rsidRPr="00FC0055" w:rsidRDefault="00FC0055" w:rsidP="00F43518">
      <w:pPr>
        <w:jc w:val="both"/>
        <w:rPr>
          <w:rFonts w:ascii="Arial" w:hAnsi="Arial" w:cs="Arial"/>
          <w:b/>
          <w:sz w:val="32"/>
          <w:szCs w:val="32"/>
        </w:rPr>
      </w:pPr>
      <w:r>
        <w:rPr>
          <w:rFonts w:ascii="Arial" w:hAnsi="Arial" w:cs="Arial"/>
          <w:noProof/>
        </w:rPr>
        <w:drawing>
          <wp:anchor distT="0" distB="0" distL="114300" distR="114300" simplePos="0" relativeHeight="251661312" behindDoc="0" locked="0" layoutInCell="1" allowOverlap="1" wp14:anchorId="689E5605" wp14:editId="1D56F0AF">
            <wp:simplePos x="0" y="0"/>
            <wp:positionH relativeFrom="column">
              <wp:posOffset>0</wp:posOffset>
            </wp:positionH>
            <wp:positionV relativeFrom="paragraph">
              <wp:posOffset>400050</wp:posOffset>
            </wp:positionV>
            <wp:extent cx="1114425" cy="1187450"/>
            <wp:effectExtent l="0" t="0" r="9525" b="0"/>
            <wp:wrapSquare wrapText="bothSides"/>
            <wp:docPr id="5" name="Picture 5" descr="C:\Users\Schreiner\AppData\Local\Microsoft\Windows\Temporary Internet Files\Content.IE5\IZA1U4II\MC9003911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reiner\AppData\Local\Microsoft\Windows\Temporary Internet Files\Content.IE5\IZA1U4II\MC900391166[1].wmf"/>
                    <pic:cNvPicPr>
                      <a:picLocks noChangeAspect="1" noChangeArrowheads="1"/>
                    </pic:cNvPicPr>
                  </pic:nvPicPr>
                  <pic:blipFill>
                    <a:blip r:embed="rId12"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1442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710" w:rsidRPr="00FC0055">
        <w:rPr>
          <w:rFonts w:ascii="Arial" w:hAnsi="Arial" w:cs="Arial"/>
          <w:b/>
          <w:sz w:val="32"/>
          <w:szCs w:val="32"/>
        </w:rPr>
        <w:t>Spelling Poems</w:t>
      </w:r>
    </w:p>
    <w:p w:rsidR="00FC0055" w:rsidRPr="00FC0055" w:rsidRDefault="00F71E66" w:rsidP="00F43518">
      <w:pPr>
        <w:jc w:val="both"/>
        <w:rPr>
          <w:rFonts w:ascii="Arial" w:hAnsi="Arial" w:cs="Arial"/>
        </w:rPr>
      </w:pPr>
      <w:r>
        <w:rPr>
          <w:rFonts w:ascii="Arial" w:hAnsi="Arial" w:cs="Arial"/>
        </w:rPr>
        <w:t xml:space="preserve">Create a class poetry book </w:t>
      </w:r>
      <w:r w:rsidR="00AB5710" w:rsidRPr="00FC0055">
        <w:rPr>
          <w:rFonts w:ascii="Arial" w:hAnsi="Arial" w:cs="Arial"/>
        </w:rPr>
        <w:t>about spelling bees.  After reading up on spelling bees or perhaps watching a movie like “</w:t>
      </w:r>
      <w:proofErr w:type="spellStart"/>
      <w:r w:rsidR="00AB5710" w:rsidRPr="00FC0055">
        <w:rPr>
          <w:rFonts w:ascii="Arial" w:hAnsi="Arial" w:cs="Arial"/>
        </w:rPr>
        <w:t>Akeelah</w:t>
      </w:r>
      <w:proofErr w:type="spellEnd"/>
      <w:r w:rsidR="00AB5710" w:rsidRPr="00FC0055">
        <w:rPr>
          <w:rFonts w:ascii="Arial" w:hAnsi="Arial" w:cs="Arial"/>
        </w:rPr>
        <w:t xml:space="preserve"> and the Bee</w:t>
      </w:r>
      <w:r w:rsidR="008C743F">
        <w:rPr>
          <w:rFonts w:ascii="Arial" w:hAnsi="Arial" w:cs="Arial"/>
        </w:rPr>
        <w:t>,</w:t>
      </w:r>
      <w:r w:rsidR="00AB5710" w:rsidRPr="00FC0055">
        <w:rPr>
          <w:rFonts w:ascii="Arial" w:hAnsi="Arial" w:cs="Arial"/>
        </w:rPr>
        <w:t xml:space="preserve">” </w:t>
      </w:r>
      <w:r>
        <w:rPr>
          <w:rFonts w:ascii="Arial" w:hAnsi="Arial" w:cs="Arial"/>
        </w:rPr>
        <w:t xml:space="preserve">teachers </w:t>
      </w:r>
      <w:r w:rsidR="00AB5710" w:rsidRPr="00FC0055">
        <w:rPr>
          <w:rFonts w:ascii="Arial" w:hAnsi="Arial" w:cs="Arial"/>
        </w:rPr>
        <w:t xml:space="preserve">ask students to write poems about spelling bees.  To assist them in doing this, brainstorm words that could be associated with spelling bees, including words that would describe how competitors may feel while participating.  Divide students into pairs and give each pair a different poetic form (assigning Haiku to one group, </w:t>
      </w:r>
      <w:proofErr w:type="spellStart"/>
      <w:r w:rsidR="00AB5710" w:rsidRPr="00FC0055">
        <w:rPr>
          <w:rFonts w:ascii="Arial" w:hAnsi="Arial" w:cs="Arial"/>
        </w:rPr>
        <w:t>Cinquain</w:t>
      </w:r>
      <w:proofErr w:type="spellEnd"/>
      <w:r w:rsidR="00AB5710" w:rsidRPr="00FC0055">
        <w:rPr>
          <w:rFonts w:ascii="Arial" w:hAnsi="Arial" w:cs="Arial"/>
        </w:rPr>
        <w:t xml:space="preserve"> to another</w:t>
      </w:r>
      <w:r w:rsidR="001E27B9">
        <w:rPr>
          <w:rFonts w:ascii="Arial" w:hAnsi="Arial" w:cs="Arial"/>
        </w:rPr>
        <w:t>, etc.</w:t>
      </w:r>
      <w:r w:rsidR="00AB5710" w:rsidRPr="00FC0055">
        <w:rPr>
          <w:rFonts w:ascii="Arial" w:hAnsi="Arial" w:cs="Arial"/>
        </w:rPr>
        <w:t xml:space="preserve">).  Ask each group to compose a spelling-bee centric poem using the brainstormed words as tools following the assigned form.  </w:t>
      </w:r>
      <w:r w:rsidR="00FC0055" w:rsidRPr="00FC0055">
        <w:rPr>
          <w:rFonts w:ascii="Arial" w:hAnsi="Arial" w:cs="Arial"/>
        </w:rPr>
        <w:t>Have the finished book bound and place it in your classroom library.</w:t>
      </w:r>
    </w:p>
    <w:p w:rsidR="00AB5710" w:rsidRDefault="00AB5710" w:rsidP="00F43518">
      <w:pPr>
        <w:jc w:val="both"/>
        <w:rPr>
          <w:rFonts w:ascii="Arial" w:hAnsi="Arial" w:cs="Arial"/>
          <w:i/>
        </w:rPr>
      </w:pPr>
      <w:r w:rsidRPr="00FC0055">
        <w:rPr>
          <w:rFonts w:ascii="Arial" w:hAnsi="Arial" w:cs="Arial"/>
          <w:i/>
        </w:rPr>
        <w:t>Tip – To differentiate, deliberately assign easier poetic forms to students who struggle more and harder forms to students who naturally write well.</w:t>
      </w:r>
    </w:p>
    <w:p w:rsidR="00F71E66" w:rsidRDefault="00F71E66" w:rsidP="00F43518">
      <w:pPr>
        <w:jc w:val="both"/>
        <w:rPr>
          <w:rFonts w:ascii="Arial" w:hAnsi="Arial" w:cs="Arial"/>
          <w:i/>
        </w:rPr>
      </w:pPr>
    </w:p>
    <w:p w:rsidR="00F71E66" w:rsidRDefault="00F71E66" w:rsidP="00F43518">
      <w:pPr>
        <w:jc w:val="both"/>
        <w:rPr>
          <w:rFonts w:ascii="Arial" w:hAnsi="Arial" w:cs="Arial"/>
          <w:i/>
        </w:rPr>
      </w:pPr>
    </w:p>
    <w:p w:rsidR="008C743F" w:rsidRDefault="008C743F" w:rsidP="00F43518">
      <w:pPr>
        <w:jc w:val="both"/>
        <w:rPr>
          <w:rFonts w:ascii="Arial" w:hAnsi="Arial" w:cs="Arial"/>
          <w:i/>
        </w:rPr>
      </w:pPr>
    </w:p>
    <w:p w:rsidR="00AB5710" w:rsidRPr="00FC0055" w:rsidRDefault="00FC0055" w:rsidP="00F43518">
      <w:pPr>
        <w:jc w:val="both"/>
        <w:rPr>
          <w:rFonts w:ascii="Arial" w:hAnsi="Arial" w:cs="Arial"/>
          <w:b/>
          <w:sz w:val="32"/>
          <w:szCs w:val="32"/>
        </w:rPr>
      </w:pPr>
      <w:r w:rsidRPr="00FC0055">
        <w:rPr>
          <w:rFonts w:ascii="Arial" w:hAnsi="Arial" w:cs="Arial"/>
          <w:b/>
          <w:sz w:val="32"/>
          <w:szCs w:val="32"/>
        </w:rPr>
        <w:lastRenderedPageBreak/>
        <w:t>Spelling Bee Skits</w:t>
      </w:r>
    </w:p>
    <w:p w:rsidR="00EE5F6A" w:rsidRDefault="00FC0055" w:rsidP="008C743F">
      <w:pPr>
        <w:jc w:val="both"/>
        <w:rPr>
          <w:rFonts w:ascii="Arial" w:hAnsi="Arial" w:cs="Arial"/>
        </w:rPr>
      </w:pPr>
      <w:r>
        <w:rPr>
          <w:rFonts w:ascii="Arial" w:hAnsi="Arial" w:cs="Arial"/>
          <w:noProof/>
        </w:rPr>
        <w:drawing>
          <wp:anchor distT="0" distB="0" distL="114300" distR="114300" simplePos="0" relativeHeight="251662336" behindDoc="0" locked="0" layoutInCell="1" allowOverlap="1" wp14:anchorId="2B07F24F" wp14:editId="6AE78329">
            <wp:simplePos x="0" y="0"/>
            <wp:positionH relativeFrom="column">
              <wp:posOffset>0</wp:posOffset>
            </wp:positionH>
            <wp:positionV relativeFrom="paragraph">
              <wp:posOffset>26670</wp:posOffset>
            </wp:positionV>
            <wp:extent cx="1492250" cy="1181735"/>
            <wp:effectExtent l="0" t="0" r="0" b="0"/>
            <wp:wrapSquare wrapText="bothSides"/>
            <wp:docPr id="6" name="Picture 6" descr="C:\Users\Schreiner\AppData\Local\Microsoft\Windows\Temporary Internet Files\Content.IE5\YNMWRHNS\MC9000548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reiner\AppData\Local\Microsoft\Windows\Temporary Internet Files\Content.IE5\YNMWRHNS\MC900054832[1].wmf"/>
                    <pic:cNvPicPr>
                      <a:picLocks noChangeAspect="1" noChangeArrowheads="1"/>
                    </pic:cNvPicPr>
                  </pic:nvPicPr>
                  <pic:blipFill>
                    <a:blip r:embed="rId13" cstate="print">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9225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0055">
        <w:rPr>
          <w:rFonts w:ascii="Arial" w:hAnsi="Arial" w:cs="Arial"/>
        </w:rPr>
        <w:t xml:space="preserve">As a continuation of a drama mini-unit or at the conclusion of reading a play, </w:t>
      </w:r>
      <w:r w:rsidR="00F71E66">
        <w:rPr>
          <w:rFonts w:ascii="Arial" w:hAnsi="Arial" w:cs="Arial"/>
        </w:rPr>
        <w:t xml:space="preserve">teachers </w:t>
      </w:r>
      <w:r w:rsidRPr="00FC0055">
        <w:rPr>
          <w:rFonts w:ascii="Arial" w:hAnsi="Arial" w:cs="Arial"/>
        </w:rPr>
        <w:t xml:space="preserve">divide students into groups and ask them to compose skits in which they depict individuals engaging in a spelling bee.  Allow students to act out their skits. For older students, </w:t>
      </w:r>
      <w:r w:rsidR="00F71E66">
        <w:rPr>
          <w:rFonts w:ascii="Arial" w:hAnsi="Arial" w:cs="Arial"/>
        </w:rPr>
        <w:t xml:space="preserve">you might </w:t>
      </w:r>
      <w:r w:rsidRPr="00FC0055">
        <w:rPr>
          <w:rFonts w:ascii="Arial" w:hAnsi="Arial" w:cs="Arial"/>
        </w:rPr>
        <w:t xml:space="preserve">make this more challenging by putting different genre-words in a hat and having them </w:t>
      </w:r>
      <w:r w:rsidR="001E27B9">
        <w:rPr>
          <w:rFonts w:ascii="Arial" w:hAnsi="Arial" w:cs="Arial"/>
        </w:rPr>
        <w:t>random</w:t>
      </w:r>
      <w:r w:rsidR="00F71E66">
        <w:rPr>
          <w:rFonts w:ascii="Arial" w:hAnsi="Arial" w:cs="Arial"/>
        </w:rPr>
        <w:t xml:space="preserve">ly select a category </w:t>
      </w:r>
      <w:r w:rsidRPr="00FC0055">
        <w:rPr>
          <w:rFonts w:ascii="Arial" w:hAnsi="Arial" w:cs="Arial"/>
        </w:rPr>
        <w:t>in which their skits must fit (for example, the hat could incl</w:t>
      </w:r>
      <w:r w:rsidR="001E27B9">
        <w:rPr>
          <w:rFonts w:ascii="Arial" w:hAnsi="Arial" w:cs="Arial"/>
        </w:rPr>
        <w:t>ude mystery or science fiction, etc.</w:t>
      </w:r>
      <w:r w:rsidRPr="00FC0055">
        <w:rPr>
          <w:rFonts w:ascii="Arial" w:hAnsi="Arial" w:cs="Arial"/>
        </w:rPr>
        <w:t>)</w:t>
      </w:r>
    </w:p>
    <w:p w:rsidR="00EE3D15" w:rsidRPr="00EE3D15" w:rsidRDefault="00EE3D15" w:rsidP="00F43518">
      <w:pPr>
        <w:jc w:val="both"/>
        <w:rPr>
          <w:rFonts w:ascii="Arial" w:hAnsi="Arial" w:cs="Arial"/>
        </w:rPr>
      </w:pPr>
    </w:p>
    <w:p w:rsidR="00EE5F6A" w:rsidRDefault="001E27B9" w:rsidP="00F43518">
      <w:pPr>
        <w:jc w:val="both"/>
        <w:rPr>
          <w:rFonts w:ascii="Arial" w:hAnsi="Arial" w:cs="Arial"/>
          <w:b/>
          <w:sz w:val="32"/>
          <w:szCs w:val="32"/>
        </w:rPr>
      </w:pPr>
      <w:r>
        <w:rPr>
          <w:rFonts w:ascii="Verdana" w:hAnsi="Verdana"/>
          <w:noProof/>
          <w:color w:val="000000"/>
          <w:sz w:val="15"/>
          <w:szCs w:val="15"/>
        </w:rPr>
        <w:drawing>
          <wp:anchor distT="0" distB="0" distL="114300" distR="114300" simplePos="0" relativeHeight="251666432" behindDoc="1" locked="0" layoutInCell="1" allowOverlap="1" wp14:anchorId="2E63559B" wp14:editId="33D7F41A">
            <wp:simplePos x="0" y="0"/>
            <wp:positionH relativeFrom="column">
              <wp:posOffset>0</wp:posOffset>
            </wp:positionH>
            <wp:positionV relativeFrom="paragraph">
              <wp:posOffset>395605</wp:posOffset>
            </wp:positionV>
            <wp:extent cx="1690370" cy="1267460"/>
            <wp:effectExtent l="0" t="0" r="5080" b="8890"/>
            <wp:wrapTight wrapText="right">
              <wp:wrapPolygon edited="0">
                <wp:start x="0" y="0"/>
                <wp:lineTo x="0" y="21427"/>
                <wp:lineTo x="21421" y="21427"/>
                <wp:lineTo x="21421" y="0"/>
                <wp:lineTo x="0" y="0"/>
              </wp:wrapPolygon>
            </wp:wrapTight>
            <wp:docPr id="3" name="Picture 3" descr="School Children's Hands Holding School Supplies Over a Chal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Children's Hands Holding School Supplies Over a Chalk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0370" cy="1267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F6A">
        <w:rPr>
          <w:rFonts w:ascii="Arial" w:hAnsi="Arial" w:cs="Arial"/>
          <w:b/>
          <w:sz w:val="32"/>
          <w:szCs w:val="32"/>
        </w:rPr>
        <w:t>News Mis</w:t>
      </w:r>
      <w:r w:rsidR="00B24B67">
        <w:rPr>
          <w:rFonts w:ascii="Arial" w:hAnsi="Arial" w:cs="Arial"/>
          <w:b/>
          <w:sz w:val="32"/>
          <w:szCs w:val="32"/>
        </w:rPr>
        <w:t>s</w:t>
      </w:r>
      <w:r w:rsidR="00EE5F6A">
        <w:rPr>
          <w:rFonts w:ascii="Arial" w:hAnsi="Arial" w:cs="Arial"/>
          <w:b/>
          <w:sz w:val="32"/>
          <w:szCs w:val="32"/>
        </w:rPr>
        <w:t xml:space="preserve">-Spellings </w:t>
      </w:r>
    </w:p>
    <w:p w:rsidR="00EE5F6A" w:rsidRPr="001E27B9" w:rsidRDefault="001E27B9" w:rsidP="00F43518">
      <w:pPr>
        <w:jc w:val="both"/>
        <w:rPr>
          <w:rFonts w:ascii="Arial" w:hAnsi="Arial" w:cs="Arial"/>
        </w:rPr>
      </w:pPr>
      <w:r>
        <w:rPr>
          <w:rFonts w:ascii="Arial" w:hAnsi="Arial" w:cs="Arial"/>
        </w:rPr>
        <w:t>I</w:t>
      </w:r>
      <w:r w:rsidR="00EE5F6A">
        <w:rPr>
          <w:rFonts w:ascii="Arial" w:hAnsi="Arial" w:cs="Arial"/>
        </w:rPr>
        <w:t xml:space="preserve">dentify </w:t>
      </w:r>
      <w:r>
        <w:rPr>
          <w:rFonts w:ascii="Arial" w:hAnsi="Arial" w:cs="Arial"/>
        </w:rPr>
        <w:t xml:space="preserve">examples of </w:t>
      </w:r>
      <w:r w:rsidR="00EE5F6A">
        <w:rPr>
          <w:rFonts w:ascii="Arial" w:hAnsi="Arial" w:cs="Arial"/>
        </w:rPr>
        <w:t>how spelling impacts th</w:t>
      </w:r>
      <w:r>
        <w:rPr>
          <w:rFonts w:ascii="Arial" w:hAnsi="Arial" w:cs="Arial"/>
        </w:rPr>
        <w:t>e world around us</w:t>
      </w:r>
      <w:r w:rsidR="00EE3D15">
        <w:rPr>
          <w:rFonts w:ascii="Arial" w:hAnsi="Arial" w:cs="Arial"/>
        </w:rPr>
        <w:t xml:space="preserve">.  </w:t>
      </w:r>
      <w:r>
        <w:rPr>
          <w:rFonts w:ascii="Arial" w:hAnsi="Arial" w:cs="Arial"/>
        </w:rPr>
        <w:t>Teachers p</w:t>
      </w:r>
      <w:r w:rsidR="00EE3D15">
        <w:rPr>
          <w:rFonts w:ascii="Arial" w:hAnsi="Arial" w:cs="Arial"/>
        </w:rPr>
        <w:t xml:space="preserve">rovide </w:t>
      </w:r>
      <w:r w:rsidR="00EE5F6A">
        <w:rPr>
          <w:rFonts w:ascii="Arial" w:hAnsi="Arial" w:cs="Arial"/>
        </w:rPr>
        <w:t>mini-lesson</w:t>
      </w:r>
      <w:r w:rsidR="00EE3D15">
        <w:rPr>
          <w:rFonts w:ascii="Arial" w:hAnsi="Arial" w:cs="Arial"/>
        </w:rPr>
        <w:t xml:space="preserve">s </w:t>
      </w:r>
      <w:r w:rsidR="00B24B67">
        <w:rPr>
          <w:rFonts w:ascii="Arial" w:hAnsi="Arial" w:cs="Arial"/>
        </w:rPr>
        <w:t>on examples from newspapers, magazines, and bill</w:t>
      </w:r>
      <w:r w:rsidR="00EE5F6A">
        <w:rPr>
          <w:rFonts w:ascii="Arial" w:hAnsi="Arial" w:cs="Arial"/>
        </w:rPr>
        <w:t>boards</w:t>
      </w:r>
      <w:r w:rsidR="00B24B67">
        <w:rPr>
          <w:rFonts w:ascii="Arial" w:hAnsi="Arial" w:cs="Arial"/>
        </w:rPr>
        <w:t xml:space="preserve"> with mis</w:t>
      </w:r>
      <w:r w:rsidR="00E833F0">
        <w:rPr>
          <w:rFonts w:ascii="Arial" w:hAnsi="Arial" w:cs="Arial"/>
        </w:rPr>
        <w:t>s</w:t>
      </w:r>
      <w:r w:rsidR="00B24B67">
        <w:rPr>
          <w:rFonts w:ascii="Arial" w:hAnsi="Arial" w:cs="Arial"/>
        </w:rPr>
        <w:t>-spellings</w:t>
      </w:r>
      <w:r w:rsidR="00EE5F6A">
        <w:rPr>
          <w:rFonts w:ascii="Arial" w:hAnsi="Arial" w:cs="Arial"/>
        </w:rPr>
        <w:t xml:space="preserve">.  </w:t>
      </w:r>
      <w:r>
        <w:rPr>
          <w:rFonts w:ascii="Arial" w:hAnsi="Arial" w:cs="Arial"/>
        </w:rPr>
        <w:t>Engage students in discussions that demonstrate</w:t>
      </w:r>
      <w:r w:rsidR="00B24B67">
        <w:rPr>
          <w:rFonts w:ascii="Arial" w:hAnsi="Arial" w:cs="Arial"/>
        </w:rPr>
        <w:t xml:space="preserve"> the dangers and humor when these errors occur. </w:t>
      </w:r>
      <w:r w:rsidR="00EE5F6A">
        <w:rPr>
          <w:rFonts w:ascii="Arial" w:hAnsi="Arial" w:cs="Arial"/>
        </w:rPr>
        <w:t xml:space="preserve">Then encourage students to seek out examples of their own from the “real world.”  </w:t>
      </w:r>
      <w:r w:rsidR="00B24B67">
        <w:rPr>
          <w:rFonts w:ascii="Arial" w:hAnsi="Arial" w:cs="Arial"/>
        </w:rPr>
        <w:t xml:space="preserve">Have students bring them in and write an explanation of how the error could lead to problems, etc. </w:t>
      </w:r>
      <w:r w:rsidR="00EE5F6A">
        <w:rPr>
          <w:rFonts w:ascii="Arial" w:hAnsi="Arial" w:cs="Arial"/>
        </w:rPr>
        <w:t>Feature a bulletin board</w:t>
      </w:r>
      <w:r w:rsidR="00B24B67">
        <w:rPr>
          <w:rFonts w:ascii="Arial" w:hAnsi="Arial" w:cs="Arial"/>
        </w:rPr>
        <w:t xml:space="preserve"> in your room of these examples from real life with student explanations.</w:t>
      </w:r>
    </w:p>
    <w:p w:rsidR="00EE5F6A" w:rsidRDefault="00EE5F6A" w:rsidP="00F43518">
      <w:pPr>
        <w:jc w:val="both"/>
        <w:rPr>
          <w:rFonts w:ascii="Arial" w:hAnsi="Arial" w:cs="Arial"/>
          <w:b/>
          <w:sz w:val="32"/>
          <w:szCs w:val="32"/>
        </w:rPr>
      </w:pPr>
      <w:r>
        <w:rPr>
          <w:rFonts w:ascii="Arial" w:hAnsi="Arial" w:cs="Arial"/>
          <w:b/>
          <w:sz w:val="32"/>
          <w:szCs w:val="32"/>
        </w:rPr>
        <w:t>Spelling Bee News</w:t>
      </w:r>
    </w:p>
    <w:p w:rsidR="00EE5F6A" w:rsidRDefault="008C743F" w:rsidP="00F43518">
      <w:pPr>
        <w:jc w:val="both"/>
        <w:rPr>
          <w:rFonts w:ascii="Arial" w:hAnsi="Arial" w:cs="Arial"/>
          <w:b/>
          <w:sz w:val="32"/>
          <w:szCs w:val="32"/>
        </w:rPr>
      </w:pPr>
      <w:r>
        <w:rPr>
          <w:rFonts w:ascii="Verdana" w:hAnsi="Verdana"/>
          <w:noProof/>
          <w:color w:val="0000EE"/>
          <w:sz w:val="17"/>
          <w:szCs w:val="17"/>
        </w:rPr>
        <w:drawing>
          <wp:anchor distT="0" distB="0" distL="114300" distR="114300" simplePos="0" relativeHeight="251669504" behindDoc="0" locked="0" layoutInCell="1" allowOverlap="1" wp14:anchorId="4655F452" wp14:editId="6A8AC394">
            <wp:simplePos x="0" y="0"/>
            <wp:positionH relativeFrom="column">
              <wp:posOffset>68580</wp:posOffset>
            </wp:positionH>
            <wp:positionV relativeFrom="paragraph">
              <wp:posOffset>65405</wp:posOffset>
            </wp:positionV>
            <wp:extent cx="1423035" cy="1511935"/>
            <wp:effectExtent l="0" t="0" r="5715" b="0"/>
            <wp:wrapSquare wrapText="bothSides"/>
            <wp:docPr id="14" name="Picture 14" descr="C:\Users\Lindsay\AppData\Local\Microsoft\Windows\Temporary Internet Files\Content.IE5\OSSUC780\MC9003579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indsay\AppData\Local\Microsoft\Windows\Temporary Internet Files\Content.IE5\OSSUC780\MC900357981[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3035" cy="1511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E27B9">
        <w:rPr>
          <w:rFonts w:ascii="Arial" w:hAnsi="Arial" w:cs="Arial"/>
        </w:rPr>
        <w:t xml:space="preserve">Create newspaper articles about the Spelling Bee. </w:t>
      </w:r>
      <w:r w:rsidR="00E833F0">
        <w:rPr>
          <w:rFonts w:ascii="Arial" w:hAnsi="Arial" w:cs="Arial"/>
        </w:rPr>
        <w:t>Using the initial pre-</w:t>
      </w:r>
      <w:r w:rsidR="00B24B67">
        <w:rPr>
          <w:rFonts w:ascii="Arial" w:hAnsi="Arial" w:cs="Arial"/>
        </w:rPr>
        <w:t>writing from their journals</w:t>
      </w:r>
      <w:r>
        <w:rPr>
          <w:rFonts w:ascii="Arial" w:hAnsi="Arial" w:cs="Arial"/>
        </w:rPr>
        <w:t>,</w:t>
      </w:r>
      <w:r w:rsidR="00B24B67">
        <w:rPr>
          <w:rFonts w:ascii="Arial" w:hAnsi="Arial" w:cs="Arial"/>
        </w:rPr>
        <w:t xml:space="preserve"> students begin to learn about journalism and </w:t>
      </w:r>
      <w:r w:rsidR="001E27B9">
        <w:rPr>
          <w:rFonts w:ascii="Arial" w:hAnsi="Arial" w:cs="Arial"/>
        </w:rPr>
        <w:t xml:space="preserve">how stories are covered.  Teachers instruct </w:t>
      </w:r>
      <w:r w:rsidR="00B24B67">
        <w:rPr>
          <w:rFonts w:ascii="Arial" w:hAnsi="Arial" w:cs="Arial"/>
        </w:rPr>
        <w:t xml:space="preserve">students </w:t>
      </w:r>
      <w:r w:rsidR="001E27B9">
        <w:rPr>
          <w:rFonts w:ascii="Arial" w:hAnsi="Arial" w:cs="Arial"/>
        </w:rPr>
        <w:t xml:space="preserve">on </w:t>
      </w:r>
      <w:r w:rsidR="00B24B67">
        <w:rPr>
          <w:rFonts w:ascii="Arial" w:hAnsi="Arial" w:cs="Arial"/>
        </w:rPr>
        <w:t>the basics of wri</w:t>
      </w:r>
      <w:r w:rsidR="001E27B9">
        <w:rPr>
          <w:rFonts w:ascii="Arial" w:hAnsi="Arial" w:cs="Arial"/>
        </w:rPr>
        <w:t>ting a feature story</w:t>
      </w:r>
      <w:r w:rsidR="00B24B67">
        <w:rPr>
          <w:rFonts w:ascii="Arial" w:hAnsi="Arial" w:cs="Arial"/>
        </w:rPr>
        <w:t xml:space="preserve"> and </w:t>
      </w:r>
      <w:r w:rsidR="001E27B9">
        <w:rPr>
          <w:rFonts w:ascii="Arial" w:hAnsi="Arial" w:cs="Arial"/>
        </w:rPr>
        <w:t xml:space="preserve">then </w:t>
      </w:r>
      <w:r w:rsidR="00B24B67">
        <w:rPr>
          <w:rFonts w:ascii="Arial" w:hAnsi="Arial" w:cs="Arial"/>
        </w:rPr>
        <w:t xml:space="preserve">have them write stories about your local Spelling Bees.  Also, have students write profiles on various competitors in </w:t>
      </w:r>
      <w:r w:rsidR="00E833F0">
        <w:rPr>
          <w:rFonts w:ascii="Arial" w:hAnsi="Arial" w:cs="Arial"/>
        </w:rPr>
        <w:t>the spelling bee.  Perhaps what they write could be used for your</w:t>
      </w:r>
      <w:r w:rsidR="00B24B67">
        <w:rPr>
          <w:rFonts w:ascii="Arial" w:hAnsi="Arial" w:cs="Arial"/>
        </w:rPr>
        <w:t xml:space="preserve"> Spelling Bee program or an existing school newspaper.  If not, you could post student articles and profiles in the hallway.  Once posted have, have students read and report on a story they liked and/or found interesting.</w:t>
      </w:r>
    </w:p>
    <w:p w:rsidR="00EE5F6A" w:rsidRDefault="00EE5F6A" w:rsidP="00F43518">
      <w:pPr>
        <w:jc w:val="both"/>
        <w:rPr>
          <w:rFonts w:ascii="Arial" w:hAnsi="Arial" w:cs="Arial"/>
          <w:b/>
          <w:sz w:val="32"/>
          <w:szCs w:val="32"/>
        </w:rPr>
      </w:pPr>
    </w:p>
    <w:p w:rsidR="00EE5F6A" w:rsidRPr="00FC0055" w:rsidRDefault="00EE5F6A" w:rsidP="00F43518">
      <w:pPr>
        <w:jc w:val="both"/>
        <w:rPr>
          <w:rFonts w:ascii="Arial" w:hAnsi="Arial" w:cs="Arial"/>
          <w:b/>
          <w:sz w:val="32"/>
          <w:szCs w:val="32"/>
        </w:rPr>
      </w:pPr>
      <w:r>
        <w:rPr>
          <w:rFonts w:ascii="Arial" w:hAnsi="Arial" w:cs="Arial"/>
          <w:b/>
          <w:sz w:val="32"/>
          <w:szCs w:val="32"/>
        </w:rPr>
        <w:t xml:space="preserve"> </w:t>
      </w:r>
      <w:bookmarkStart w:id="0" w:name="_GoBack"/>
    </w:p>
    <w:bookmarkEnd w:id="0"/>
    <w:p w:rsidR="00EE5F6A" w:rsidRPr="00FC0055" w:rsidRDefault="00EE5F6A" w:rsidP="00F43518">
      <w:pPr>
        <w:jc w:val="both"/>
        <w:rPr>
          <w:rFonts w:ascii="Arial" w:hAnsi="Arial" w:cs="Arial"/>
        </w:rPr>
      </w:pPr>
    </w:p>
    <w:sectPr w:rsidR="00EE5F6A" w:rsidRPr="00FC005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B8" w:rsidRDefault="00950EB8" w:rsidP="00AE3126">
      <w:pPr>
        <w:spacing w:after="0" w:line="240" w:lineRule="auto"/>
      </w:pPr>
      <w:r>
        <w:separator/>
      </w:r>
    </w:p>
  </w:endnote>
  <w:endnote w:type="continuationSeparator" w:id="0">
    <w:p w:rsidR="00950EB8" w:rsidRDefault="00950EB8" w:rsidP="00AE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126" w:rsidRDefault="00AE31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Concept Schools,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AE3126">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E3126" w:rsidRDefault="00AE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B8" w:rsidRDefault="00950EB8" w:rsidP="00AE3126">
      <w:pPr>
        <w:spacing w:after="0" w:line="240" w:lineRule="auto"/>
      </w:pPr>
      <w:r>
        <w:separator/>
      </w:r>
    </w:p>
  </w:footnote>
  <w:footnote w:type="continuationSeparator" w:id="0">
    <w:p w:rsidR="00950EB8" w:rsidRDefault="00950EB8" w:rsidP="00AE3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99C"/>
    <w:multiLevelType w:val="hybridMultilevel"/>
    <w:tmpl w:val="32D44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46C5C"/>
    <w:multiLevelType w:val="hybridMultilevel"/>
    <w:tmpl w:val="BE3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5A7A19"/>
    <w:multiLevelType w:val="hybridMultilevel"/>
    <w:tmpl w:val="AB2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10"/>
    <w:rsid w:val="001E27B9"/>
    <w:rsid w:val="00267B4B"/>
    <w:rsid w:val="00810186"/>
    <w:rsid w:val="008C743F"/>
    <w:rsid w:val="00930890"/>
    <w:rsid w:val="00950EB8"/>
    <w:rsid w:val="00AA746C"/>
    <w:rsid w:val="00AB5710"/>
    <w:rsid w:val="00AE3126"/>
    <w:rsid w:val="00B24B67"/>
    <w:rsid w:val="00E833F0"/>
    <w:rsid w:val="00EE3D15"/>
    <w:rsid w:val="00EE5F6A"/>
    <w:rsid w:val="00F43518"/>
    <w:rsid w:val="00F71E66"/>
    <w:rsid w:val="00FC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10"/>
    <w:rPr>
      <w:color w:val="0000FF" w:themeColor="hyperlink"/>
      <w:u w:val="single"/>
    </w:rPr>
  </w:style>
  <w:style w:type="paragraph" w:styleId="ListParagraph">
    <w:name w:val="List Paragraph"/>
    <w:basedOn w:val="Normal"/>
    <w:uiPriority w:val="34"/>
    <w:qFormat/>
    <w:rsid w:val="00AB5710"/>
    <w:pPr>
      <w:ind w:left="720"/>
      <w:contextualSpacing/>
    </w:pPr>
  </w:style>
  <w:style w:type="paragraph" w:styleId="BalloonText">
    <w:name w:val="Balloon Text"/>
    <w:basedOn w:val="Normal"/>
    <w:link w:val="BalloonTextChar"/>
    <w:uiPriority w:val="99"/>
    <w:semiHidden/>
    <w:unhideWhenUsed/>
    <w:rsid w:val="00FC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55"/>
    <w:rPr>
      <w:rFonts w:ascii="Tahoma" w:hAnsi="Tahoma" w:cs="Tahoma"/>
      <w:sz w:val="16"/>
      <w:szCs w:val="16"/>
    </w:rPr>
  </w:style>
  <w:style w:type="paragraph" w:styleId="NoSpacing">
    <w:name w:val="No Spacing"/>
    <w:uiPriority w:val="1"/>
    <w:qFormat/>
    <w:rsid w:val="00EE3D15"/>
    <w:pPr>
      <w:spacing w:after="0" w:line="240" w:lineRule="auto"/>
    </w:pPr>
  </w:style>
  <w:style w:type="paragraph" w:styleId="Header">
    <w:name w:val="header"/>
    <w:basedOn w:val="Normal"/>
    <w:link w:val="HeaderChar"/>
    <w:uiPriority w:val="99"/>
    <w:unhideWhenUsed/>
    <w:rsid w:val="00AE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26"/>
  </w:style>
  <w:style w:type="paragraph" w:styleId="Footer">
    <w:name w:val="footer"/>
    <w:basedOn w:val="Normal"/>
    <w:link w:val="FooterChar"/>
    <w:uiPriority w:val="99"/>
    <w:unhideWhenUsed/>
    <w:rsid w:val="00AE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5710"/>
    <w:rPr>
      <w:color w:val="0000FF" w:themeColor="hyperlink"/>
      <w:u w:val="single"/>
    </w:rPr>
  </w:style>
  <w:style w:type="paragraph" w:styleId="ListParagraph">
    <w:name w:val="List Paragraph"/>
    <w:basedOn w:val="Normal"/>
    <w:uiPriority w:val="34"/>
    <w:qFormat/>
    <w:rsid w:val="00AB5710"/>
    <w:pPr>
      <w:ind w:left="720"/>
      <w:contextualSpacing/>
    </w:pPr>
  </w:style>
  <w:style w:type="paragraph" w:styleId="BalloonText">
    <w:name w:val="Balloon Text"/>
    <w:basedOn w:val="Normal"/>
    <w:link w:val="BalloonTextChar"/>
    <w:uiPriority w:val="99"/>
    <w:semiHidden/>
    <w:unhideWhenUsed/>
    <w:rsid w:val="00FC00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55"/>
    <w:rPr>
      <w:rFonts w:ascii="Tahoma" w:hAnsi="Tahoma" w:cs="Tahoma"/>
      <w:sz w:val="16"/>
      <w:szCs w:val="16"/>
    </w:rPr>
  </w:style>
  <w:style w:type="paragraph" w:styleId="NoSpacing">
    <w:name w:val="No Spacing"/>
    <w:uiPriority w:val="1"/>
    <w:qFormat/>
    <w:rsid w:val="00EE3D15"/>
    <w:pPr>
      <w:spacing w:after="0" w:line="240" w:lineRule="auto"/>
    </w:pPr>
  </w:style>
  <w:style w:type="paragraph" w:styleId="Header">
    <w:name w:val="header"/>
    <w:basedOn w:val="Normal"/>
    <w:link w:val="HeaderChar"/>
    <w:uiPriority w:val="99"/>
    <w:unhideWhenUsed/>
    <w:rsid w:val="00AE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126"/>
  </w:style>
  <w:style w:type="paragraph" w:styleId="Footer">
    <w:name w:val="footer"/>
    <w:basedOn w:val="Normal"/>
    <w:link w:val="FooterChar"/>
    <w:uiPriority w:val="99"/>
    <w:unhideWhenUsed/>
    <w:rsid w:val="00AE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Schreiner</dc:creator>
  <cp:lastModifiedBy>Concept Schools NFP</cp:lastModifiedBy>
  <cp:revision>3</cp:revision>
  <cp:lastPrinted>2012-10-12T13:51:00Z</cp:lastPrinted>
  <dcterms:created xsi:type="dcterms:W3CDTF">2012-10-12T13:52:00Z</dcterms:created>
  <dcterms:modified xsi:type="dcterms:W3CDTF">2012-10-12T13:52:00Z</dcterms:modified>
</cp:coreProperties>
</file>